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b/>
          <w:sz w:val="20"/>
          <w:szCs w:val="20"/>
        </w:rPr>
        <w:t>…………………………………………………………</w:t>
      </w:r>
      <w:bookmarkStart w:id="0" w:name="_GoBack"/>
      <w:bookmarkEnd w:id="0"/>
      <w:r w:rsidR="00DC4611">
        <w:rPr>
          <w:rFonts w:ascii="Calibri" w:hAnsi="Calibri"/>
          <w:b/>
          <w:sz w:val="20"/>
          <w:szCs w:val="20"/>
        </w:rPr>
        <w:t>……………………………….</w:t>
      </w:r>
      <w:r w:rsidR="001E554D">
        <w:rPr>
          <w:rFonts w:ascii="Calibri" w:hAnsi="Calibri"/>
          <w:sz w:val="20"/>
          <w:szCs w:val="20"/>
        </w:rPr>
        <w:t>cuaa</w:t>
      </w:r>
      <w:r w:rsidR="00DB1294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b/>
          <w:sz w:val="20"/>
          <w:szCs w:val="20"/>
        </w:rPr>
        <w:t>…………………………….</w:t>
      </w:r>
      <w:r w:rsidR="00B132B0" w:rsidRPr="00521079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sz w:val="20"/>
          <w:szCs w:val="20"/>
        </w:rPr>
        <w:t>………….</w:t>
      </w:r>
      <w:r w:rsidR="00B132B0" w:rsidRPr="00521079">
        <w:rPr>
          <w:rFonts w:ascii="Calibri" w:hAnsi="Calibri"/>
          <w:sz w:val="20"/>
          <w:szCs w:val="20"/>
        </w:rPr>
        <w:t>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1E554D">
        <w:rPr>
          <w:rFonts w:ascii="Calibri" w:hAnsi="Calibri"/>
          <w:b/>
          <w:sz w:val="20"/>
          <w:szCs w:val="20"/>
        </w:rPr>
        <w:t xml:space="preserve"> 2019.</w:t>
      </w:r>
    </w:p>
    <w:p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:rsidTr="00FC3D96">
        <w:trPr>
          <w:trHeight w:val="13589"/>
        </w:trPr>
        <w:tc>
          <w:tcPr>
            <w:tcW w:w="11766" w:type="dxa"/>
            <w:shd w:val="clear" w:color="000000" w:fill="auto"/>
          </w:tcPr>
          <w:p w:rsidR="0002036D" w:rsidRPr="00FC3D96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B132B0" w:rsidRPr="00FC3D96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 aver costituito ed aggiornato il Fascicolo Aziendale presso il C.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A.A., 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presso il proprio Centro di Assistenza Agricola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B132B0" w:rsidRPr="00FC3D96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in possesso dei dati aziendali relativ</w:t>
            </w:r>
            <w:r w:rsidR="004D52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alla</w:t>
            </w:r>
            <w:r w:rsidR="00B132B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produzione 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assicurata</w:t>
            </w:r>
            <w:r w:rsidR="00B132B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,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come risultante dal fascicolo aziendale aggiornato;</w:t>
            </w:r>
          </w:p>
          <w:p w:rsidR="00B132B0" w:rsidRPr="00FC3D96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che i dati catastali e le superfici agricole utilizzate in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dica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ti nei certificati di assicurazione </w:t>
            </w:r>
            <w:r w:rsidR="004D52A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sottoscritti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s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no esatti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e corrispondono ai dati ufficiali riportati nel “Fascicolo Aziendale”;</w:t>
            </w:r>
          </w:p>
          <w:p w:rsidR="00B132B0" w:rsidRPr="00FC3D96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che i quantitativi assicurati non eccedono i limiti assegnati o quelli previsti dai relativi disciplinari di produzione ove 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applicabili o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sog</w:t>
            </w:r>
            <w:r w:rsidR="0089718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getti a disciplina delle quote;</w:t>
            </w:r>
          </w:p>
          <w:p w:rsidR="0089718B" w:rsidRPr="00FC3D96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aver presentato all’organismo pagatore AGEA la Manifestazione di interesse secondo quanto disposto dal Mipaaf con avviso N. 29556 del 16/11/2017 ed istruzioni operative AGEA n. 45 del 14/12/2016 e succ., e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:rsidR="00C340B5" w:rsidRPr="00FC3D96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che 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le produzioni dello stesso prodotto, insistenti nel medesimo Comune, sono assicurate con la </w:t>
            </w:r>
            <w:r w:rsidR="00EC339C" w:rsidRPr="00FC3D96">
              <w:rPr>
                <w:rFonts w:ascii="Calibri" w:hAnsi="Calibri" w:cs="Microsoft Sans Serif"/>
                <w:sz w:val="17"/>
                <w:szCs w:val="17"/>
              </w:rPr>
              <w:t>medesima Compagnia a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ssicuratrice </w:t>
            </w:r>
            <w:r w:rsidR="00A91C39" w:rsidRPr="00FC3D96">
              <w:rPr>
                <w:rFonts w:ascii="Calibri" w:hAnsi="Calibri" w:cs="Microsoft Sans Serif"/>
                <w:sz w:val="17"/>
                <w:szCs w:val="17"/>
              </w:rPr>
              <w:t xml:space="preserve">O IN ALTERNATIVA 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 in  coassicurazione palese e cioè con indicazione delle compagnie assicuratrici sul certificato di assicurazione</w:t>
            </w:r>
            <w:r w:rsidR="00887E80" w:rsidRPr="00FC3D96">
              <w:rPr>
                <w:rFonts w:ascii="Calibri" w:hAnsi="Calibri" w:cs="Microsoft Sans Serif"/>
                <w:sz w:val="17"/>
                <w:szCs w:val="17"/>
              </w:rPr>
              <w:t>;</w:t>
            </w:r>
          </w:p>
          <w:p w:rsidR="00C340B5" w:rsidRPr="00FC3D96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Condifesa;</w:t>
            </w:r>
          </w:p>
          <w:p w:rsidR="00907CD4" w:rsidRPr="00FC3D96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stato messo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 conoscenza che qualora i certificati 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assicurativi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siano consegnati al 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dall’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intermediario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scelto dal sottoscritto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in 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modo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non 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conforme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lle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disposizioni</w:t>
            </w:r>
            <w:r w:rsidR="00A929B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vigenti per usufruire dei contributi</w:t>
            </w:r>
            <w:r w:rsidR="007332C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AC4357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Condifesa 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potrà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convoc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are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il Socio Assicurato per la 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regolarizzazione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i 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certificat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i  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con 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eventuale aggravio di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costi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 l’adeguamento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; </w:t>
            </w:r>
          </w:p>
          <w:p w:rsidR="00C340B5" w:rsidRPr="00FC3D96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stato messo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 con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scenza 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che, in caso di ritardata consegna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dei certificati da p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rte dell’intermediario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, 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non 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potrà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garantire il regolare perfezionamento della domanda di contributo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 ed ogni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 eventuale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conseguenza farà carico in via esclusiva al socio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89718B" w:rsidRPr="00FC3D96" w:rsidRDefault="0089718B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conservare i registri di carico e scarico del bestiame assicurato presso l'Azienda e di renderli disponibili, anche in copia, per ogni controllo che si rendesse utile o necessario in adempimento al disposto delle Condizioni Generali di Assicurazione della Società Assicuratrice o in adempimento degli obblighi di Legge, e di essere in regola con l’Anagrafe Zootecnica e che il numero dei capi presenti in allevamento, oggetto della copertura assicurativa, trovino corrispondenza con il “Registro di Stalla” e di essere in regola con tutte le norme igienico sanitarie per la salvaguardia dell’allevamento</w:t>
            </w:r>
            <w:r w:rsidR="007120C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7120C3" w:rsidRPr="00FC3D96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a conoscenza che in caso di Soccida necessita attenersi al DISR n. 31251 del 21/12/2016;</w:t>
            </w:r>
          </w:p>
          <w:p w:rsidR="000B21E1" w:rsidRPr="00FC3D96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 aver ricevuto, prima della sottoscrizione dei certificati, copia dell’opuscolo informativo contenente le Condizioni di Assicurazione</w:t>
            </w:r>
            <w:r w:rsidR="002C11AC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e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2C11AC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di conoscere ed accettare tutte le clausole della polizza collettiva che regola il rapporto assicurativo; </w:t>
            </w:r>
          </w:p>
          <w:p w:rsidR="007120C3" w:rsidRPr="00FC3D96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:rsidR="00317CED" w:rsidRPr="00FC3D96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</w:pPr>
            <w:r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I</w:t>
            </w:r>
            <w:r w:rsidR="00A04A42"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L SOTTOSCRITTO SI I</w:t>
            </w:r>
            <w:r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MPEGN</w:t>
            </w:r>
            <w:r w:rsidR="00A04A42"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A</w:t>
            </w:r>
          </w:p>
          <w:p w:rsidR="00B132B0" w:rsidRPr="00FC3D96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 presentare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, per il tramite 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il proprio CAA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la domanda 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 fine dell’ottenimento del contributo pubblico sui costi assicurativi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entro </w:t>
            </w:r>
            <w:r w:rsidR="00A067B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il termine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previsto dalle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disposizioni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amministrative</w:t>
            </w:r>
            <w:r w:rsidR="00F92F6B" w:rsidRPr="00FC3D96">
              <w:rPr>
                <w:rFonts w:ascii="Calibri" w:hAnsi="Calibri" w:cs="Microsoft Sans Serif"/>
                <w:color w:val="FF0000"/>
                <w:w w:val="95"/>
                <w:sz w:val="17"/>
                <w:szCs w:val="17"/>
              </w:rPr>
              <w:t xml:space="preserve">,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secondo le modalità </w:t>
            </w:r>
            <w:r w:rsidR="00A04A4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stabilite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dall’Organismo Pagatore</w:t>
            </w:r>
          </w:p>
          <w:p w:rsidR="00B132B0" w:rsidRPr="00FC3D96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consentire l’accesso, </w:t>
            </w:r>
            <w:r w:rsidR="00B9102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 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CO.DI.MA. Condifesa Mantova - Cremona</w:t>
            </w:r>
            <w:r w:rsidR="00B9102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sue controllate,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anche in forma telematica, </w:t>
            </w:r>
            <w:r w:rsidR="00BF524C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ai sensi della normativa vigente,</w:t>
            </w:r>
            <w:r w:rsidR="002532F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ai contenuti del proprio Fascicolo Aziendale</w:t>
            </w:r>
            <w:r w:rsidR="007120C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ed al PAI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 gli adempimenti connessi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all’acquisizione del contributo sul costo assicurativo e più in generale per qualsiasi utilizzo </w:t>
            </w:r>
            <w:r w:rsidR="00D848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n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ecess</w:t>
            </w:r>
            <w:r w:rsidR="006D571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ario al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perseguimento delle finalità statutarie ed in particolare </w:t>
            </w:r>
            <w:r w:rsidR="00B7427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per la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gestione </w:t>
            </w:r>
            <w:r w:rsidR="00C15EB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dei rischi, f</w:t>
            </w:r>
            <w:r w:rsidR="00D848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atte salve</w:t>
            </w:r>
            <w:r w:rsidR="00C15EB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le autorizzazioni rilasciate in ordine al trattamento dei dati personali</w:t>
            </w:r>
            <w:r w:rsidR="0051033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510336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 pagare il contributo associativo,  nei termini, forme e modalit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à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d’incasso che verranno deliberate dal Consorzio.</w:t>
            </w:r>
          </w:p>
          <w:p w:rsidR="00510336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 restituire al CONDIFESA che abbia anticipat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 la quota dei contributi pubblici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le somme dovute a titolo di contributo associativo riferite alle coperture assicurative afferenti i certificati di adesione alle polizze collettive entro i termini previsti dalle delibere legittimamente adottate dall’ente;</w:t>
            </w:r>
          </w:p>
          <w:p w:rsidR="001E554D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a rimborsare al CONDIFESA i contributi associativi </w:t>
            </w:r>
            <w:r w:rsidR="0056789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afferenti le coperture assicurative, 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anche qualora, in fase di controllo, dovessero essere eroga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ti contributi pubblici</w:t>
            </w:r>
            <w:r w:rsidR="00977718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in misura inferiore a quanto richiesto</w:t>
            </w:r>
            <w:r w:rsidR="0056789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o non dovessero essere erogati per circostanze previste dalle disposizioni relative a specifiche situazioni afferenti </w:t>
            </w:r>
            <w:r w:rsidR="001E554D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la sfera soggettiva del sottoscritto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.</w:t>
            </w:r>
          </w:p>
          <w:p w:rsidR="004F7838" w:rsidRPr="00FC3D96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</w:pPr>
            <w:r w:rsidRPr="00FC3D96">
              <w:rPr>
                <w:rFonts w:ascii="Calibri" w:hAnsi="Calibri" w:cs="Microsoft Sans Serif"/>
                <w:b/>
                <w:bCs/>
                <w:w w:val="95"/>
                <w:sz w:val="17"/>
                <w:szCs w:val="17"/>
                <w:u w:val="single"/>
              </w:rPr>
              <w:t>IL SOTTOSCRITTO AUTORIZZA</w:t>
            </w:r>
          </w:p>
          <w:p w:rsidR="004F7838" w:rsidRPr="00FC3D96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</w:t>
            </w:r>
            <w:r w:rsidR="003A453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n caso di mancato o ritardato versamento dei 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contributi associativi legittimamente richiesti</w:t>
            </w:r>
            <w:r w:rsidR="002A519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dal Condifesa,</w:t>
            </w:r>
            <w:r w:rsidR="000B21E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la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Compagnia</w:t>
            </w:r>
            <w:r w:rsidR="000B21E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B7427F" w:rsidRPr="00FC3D96">
              <w:rPr>
                <w:rFonts w:ascii="Calibri" w:hAnsi="Calibri" w:cs="Microsoft Sans Serif"/>
                <w:sz w:val="17"/>
                <w:szCs w:val="17"/>
              </w:rPr>
              <w:t xml:space="preserve">assicuratrice 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 versare, ai sensi dell’art.1</w:t>
            </w:r>
            <w:r w:rsidR="003A453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8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91 c.c., l’eventuale indennizzo a CONDIFESA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; quest’ultimo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rilascerà quietanza liberatoria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alla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ompagnia</w:t>
            </w:r>
            <w:r w:rsidR="00F5123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,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dando</w:t>
            </w:r>
            <w:r w:rsidR="00E146C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ne tempestiva comunicazione al socio,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e 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vers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erà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la parte di indennizzo eccedente il debito consortile, avuto anche riguardo alla restituzione delle anticipazioni dei contribut</w:t>
            </w:r>
            <w:r w:rsidR="00F5123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. </w:t>
            </w:r>
          </w:p>
          <w:p w:rsidR="00055FA4" w:rsidRPr="00FC3D96" w:rsidRDefault="0005433A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B9E860" wp14:editId="131490B5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507365</wp:posOffset>
                      </wp:positionV>
                      <wp:extent cx="2447925" cy="323850"/>
                      <wp:effectExtent l="0" t="0" r="9525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6D5712" w:rsidRDefault="00A26ADD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F7035C5" wp14:editId="7ECB99A9">
                                        <wp:extent cx="104140" cy="180340"/>
                                        <wp:effectExtent l="0" t="0" r="0" b="0"/>
                                        <wp:docPr id="6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05.55pt;margin-top:39.95pt;width:192.7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" fillcolor="window" stroked="f" strokeweight=".5pt">
                      <v:textbox>
                        <w:txbxContent>
                          <w:p w:rsidR="00A26ADD" w:rsidRPr="006D5712" w:rsidRDefault="00A26ADD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>
              <w:rPr>
                <w:rFonts w:ascii="Calibri" w:hAnsi="Calibri" w:cs="Microsoft Sans Serif"/>
                <w:b/>
                <w:bCs/>
                <w:w w:val="95"/>
                <w:sz w:val="17"/>
                <w:szCs w:val="17"/>
              </w:rPr>
              <w:t xml:space="preserve"> </w:t>
            </w:r>
            <w:r w:rsidR="002534C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CONDIFESA 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ad 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incass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are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qualora previsto dalle disposizioni vigenti,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per suo nome e per suo conto 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 contribut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</w:t>
            </w:r>
            <w:r w:rsidR="00830F1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PUBBLICI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erogat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dall’Autorità competente, in caso di anticipo dei medesimi da parte del CONDIFESA stesso</w:t>
            </w:r>
            <w:r w:rsidR="001322AF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per le annualità 2018 e 2019</w:t>
            </w:r>
            <w:r w:rsidR="00521079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.</w:t>
            </w:r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Rilascia pertanto con la presente DELEGA  all’incasso del contributo pubblico, autorizzando il proprio CAA ad indicare in domanda il conto corrente del medesimo Condifesa (codice fiscale 80016890206), di seguito riportato: codice fiscale </w:t>
            </w:r>
            <w:r w:rsidR="001E554D" w:rsidRPr="00FC3D96">
              <w:rPr>
                <w:rFonts w:ascii="Calibri" w:hAnsi="Calibri" w:cs="Calibri"/>
                <w:b/>
                <w:sz w:val="18"/>
                <w:szCs w:val="18"/>
              </w:rPr>
              <w:t>IT52P0200811510000103297459</w:t>
            </w:r>
          </w:p>
          <w:p w:rsidR="006D5712" w:rsidRPr="00FC3D96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ADD" w:rsidRPr="006D5712" w:rsidRDefault="00A26ADD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A26ADD" w:rsidRPr="006D5712" w:rsidRDefault="00A26A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9" w:rsidRPr="00FC3D96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28D5D1" wp14:editId="479F94C8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121AF3" w:rsidRDefault="00A26ADD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A26ADD" w:rsidRPr="006D5712" w:rsidRDefault="00A26ADD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A26ADD" w:rsidRPr="00121AF3" w:rsidRDefault="00A26ADD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A26ADD" w:rsidRPr="006D5712" w:rsidRDefault="00A26ADD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FC3D96">
              <w:rPr>
                <w:rFonts w:ascii="Calibri" w:hAnsi="Calibri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</w:t>
            </w:r>
            <w:r w:rsidR="00FC3D96">
              <w:rPr>
                <w:rFonts w:ascii="Calibri" w:hAnsi="Calibri"/>
                <w:sz w:val="17"/>
                <w:szCs w:val="17"/>
              </w:rPr>
              <w:t xml:space="preserve">       </w:t>
            </w:r>
            <w:r w:rsidR="006D5712" w:rsidRPr="00FC3D96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521079" w:rsidRPr="00FC3D96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</w:t>
            </w:r>
          </w:p>
          <w:p w:rsidR="00521079" w:rsidRPr="00FC3D96" w:rsidRDefault="0005433A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5E41EB" wp14:editId="4E13915D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133985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6D5712" w:rsidRDefault="00A26ADD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3595DB8" wp14:editId="566D4604">
                                        <wp:extent cx="104140" cy="180340"/>
                                        <wp:effectExtent l="0" t="0" r="0" b="0"/>
                                        <wp:docPr id="10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09.3pt;margin-top:10.5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" fillcolor="window" stroked="f" strokeweight=".5pt">
                      <v:textbox>
                        <w:txbxContent>
                          <w:p w:rsidR="00A26ADD" w:rsidRPr="006D5712" w:rsidRDefault="00A26ADD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079" w:rsidRPr="00FC3D96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I</w:t>
            </w:r>
            <w:r w:rsidR="006D5F87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 xml:space="preserve">Il </w:t>
            </w:r>
            <w:r w:rsidR="00521079" w:rsidRPr="00FC3D96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sottoscritto dichiara di aver ricevuto, compreso e approvato le Condizioni di Assicurazione e tutte le dichiarazioni di cui sopra</w:t>
            </w:r>
          </w:p>
          <w:p w:rsidR="00521079" w:rsidRPr="00FC3D96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521079" w:rsidRPr="00FC3D96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0821FE" wp14:editId="2F0CB849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121920</wp:posOffset>
                      </wp:positionV>
                      <wp:extent cx="2609850" cy="238125"/>
                      <wp:effectExtent l="0" t="0" r="0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121AF3" w:rsidRDefault="00A26ADD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A26ADD" w:rsidRPr="006D5712" w:rsidRDefault="00A26ADD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1pt;margin-top:9.6pt;width:20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" fillcolor="window" stroked="f" strokeweight=".5pt">
                      <v:textbox>
                        <w:txbxContent>
                          <w:p w:rsidR="00A26ADD" w:rsidRPr="00121AF3" w:rsidRDefault="00A26ADD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A26ADD" w:rsidRPr="006D5712" w:rsidRDefault="00A26ADD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33A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 </w:t>
            </w:r>
          </w:p>
          <w:p w:rsidR="0005433A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</w:p>
          <w:p w:rsidR="00A91C39" w:rsidRPr="0005433A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….…………</w:t>
            </w:r>
            <w:r w:rsidR="0005433A">
              <w:rPr>
                <w:rFonts w:ascii="Calibri" w:hAnsi="Calibri"/>
                <w:bCs/>
                <w:sz w:val="17"/>
                <w:szCs w:val="17"/>
              </w:rPr>
              <w:t>………………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……………dell’Agenzia Generale di……………………</w:t>
            </w:r>
            <w:r w:rsidR="0005433A">
              <w:rPr>
                <w:rFonts w:ascii="Calibri" w:hAnsi="Calibri"/>
                <w:bCs/>
                <w:sz w:val="17"/>
                <w:szCs w:val="17"/>
              </w:rPr>
              <w:t>………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 xml:space="preserve">………………….. </w:t>
            </w:r>
            <w:r w:rsidR="00A91C39" w:rsidRPr="00FC3D96">
              <w:rPr>
                <w:rFonts w:ascii="Calibri" w:hAnsi="Calibri" w:cs="Arial"/>
                <w:noProof/>
                <w:sz w:val="17"/>
                <w:szCs w:val="17"/>
              </w:rPr>
              <w:t xml:space="preserve"> </w:t>
            </w:r>
            <w:r w:rsidR="00EA4E3A">
              <w:rPr>
                <w:rFonts w:ascii="Calibri" w:hAnsi="Calibri"/>
                <w:sz w:val="17"/>
                <w:szCs w:val="17"/>
              </w:rPr>
              <w:t xml:space="preserve"> </w:t>
            </w:r>
            <w:r w:rsidR="00A91C39" w:rsidRPr="00FC3D96">
              <w:rPr>
                <w:rFonts w:ascii="Calibri" w:hAnsi="Calibri"/>
                <w:bCs/>
                <w:sz w:val="17"/>
                <w:szCs w:val="17"/>
              </w:rPr>
              <w:t>(timbro e firma leggibile</w:t>
            </w:r>
            <w:r w:rsidR="00221B7A">
              <w:rPr>
                <w:rFonts w:ascii="Calibri" w:hAnsi="Calibri"/>
                <w:bCs/>
                <w:sz w:val="17"/>
                <w:szCs w:val="17"/>
              </w:rPr>
              <w:t xml:space="preserve"> agente</w:t>
            </w:r>
            <w:r w:rsidR="00A91C39" w:rsidRPr="00FC3D96">
              <w:rPr>
                <w:rFonts w:ascii="Calibri" w:hAnsi="Calibri"/>
                <w:bCs/>
                <w:sz w:val="17"/>
                <w:szCs w:val="17"/>
              </w:rPr>
              <w:t>)</w:t>
            </w:r>
            <w:r w:rsidR="00EA4E3A" w:rsidRPr="00FC3D96">
              <w:rPr>
                <w:rFonts w:ascii="Calibri" w:hAnsi="Calibri" w:cs="Arial"/>
                <w:noProof/>
                <w:sz w:val="17"/>
                <w:szCs w:val="17"/>
              </w:rPr>
              <w:t xml:space="preserve"> </w:t>
            </w:r>
            <w:r w:rsidR="00EA4E3A" w:rsidRPr="00FC3D96">
              <w:rPr>
                <w:rFonts w:ascii="Calibri" w:hAnsi="Calibri" w:cs="Arial"/>
                <w:noProof/>
                <w:sz w:val="17"/>
                <w:szCs w:val="17"/>
              </w:rPr>
              <w:drawing>
                <wp:inline distT="0" distB="0" distL="0" distR="0" wp14:anchorId="3B219BD2" wp14:editId="1363A541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>
              <w:rPr>
                <w:rFonts w:ascii="Calibri" w:hAnsi="Calibri"/>
                <w:noProof/>
                <w:sz w:val="17"/>
                <w:szCs w:val="17"/>
              </w:rPr>
              <w:t>……………………………………………..</w:t>
            </w:r>
          </w:p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:rsidR="00B132B0" w:rsidRPr="00DB1294" w:rsidRDefault="00DB1294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16"/>
          <w:szCs w:val="16"/>
          <w:u w:val="single"/>
        </w:rPr>
      </w:pPr>
      <w:r w:rsidRPr="00DB1294">
        <w:rPr>
          <w:sz w:val="16"/>
          <w:szCs w:val="16"/>
          <w:u w:val="single"/>
        </w:rPr>
        <w:fldChar w:fldCharType="begin"/>
      </w:r>
      <w:r w:rsidRPr="00DB1294">
        <w:rPr>
          <w:sz w:val="16"/>
          <w:szCs w:val="16"/>
          <w:u w:val="single"/>
        </w:rPr>
        <w:instrText xml:space="preserve"> MERGEFIELD cert </w:instrText>
      </w:r>
      <w:r w:rsidRPr="00DB1294">
        <w:rPr>
          <w:sz w:val="16"/>
          <w:szCs w:val="16"/>
          <w:u w:val="single"/>
        </w:rPr>
        <w:fldChar w:fldCharType="separate"/>
      </w:r>
      <w:r w:rsidRPr="00574072">
        <w:rPr>
          <w:noProof/>
          <w:sz w:val="16"/>
          <w:szCs w:val="16"/>
          <w:u w:val="single"/>
        </w:rPr>
        <w:t>P_C00003_1045_0407_2019</w:t>
      </w:r>
      <w:r w:rsidRPr="00DB1294">
        <w:rPr>
          <w:sz w:val="16"/>
          <w:szCs w:val="16"/>
          <w:u w:val="single"/>
        </w:rPr>
        <w:fldChar w:fldCharType="end"/>
      </w:r>
    </w:p>
    <w:sectPr w:rsidR="00B132B0" w:rsidRPr="00DB1294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DD" w:rsidRDefault="00A26ADD">
      <w:r>
        <w:separator/>
      </w:r>
    </w:p>
  </w:endnote>
  <w:endnote w:type="continuationSeparator" w:id="0">
    <w:p w:rsidR="00A26ADD" w:rsidRDefault="00A2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DD" w:rsidRDefault="00A26ADD">
      <w:r>
        <w:separator/>
      </w:r>
    </w:p>
  </w:footnote>
  <w:footnote w:type="continuationSeparator" w:id="0">
    <w:p w:rsidR="00A26ADD" w:rsidRDefault="00A2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1B7A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D2536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26ADD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B1294"/>
    <w:rsid w:val="00DC41AE"/>
    <w:rsid w:val="00DC4611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2ADC-4F03-4110-A4E4-500374CA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Socio_11.dot</Template>
  <TotalTime>52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Marco Carrara</cp:lastModifiedBy>
  <cp:revision>9</cp:revision>
  <cp:lastPrinted>2019-02-04T09:28:00Z</cp:lastPrinted>
  <dcterms:created xsi:type="dcterms:W3CDTF">2019-02-04T13:22:00Z</dcterms:created>
  <dcterms:modified xsi:type="dcterms:W3CDTF">2019-02-22T09:17:00Z</dcterms:modified>
</cp:coreProperties>
</file>